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CA" w:rsidRPr="00952ACA" w:rsidRDefault="00952ACA" w:rsidP="00952A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298FDE3" wp14:editId="1250A2F7">
            <wp:simplePos x="0" y="0"/>
            <wp:positionH relativeFrom="column">
              <wp:posOffset>2638425</wp:posOffset>
            </wp:positionH>
            <wp:positionV relativeFrom="paragraph">
              <wp:posOffset>-609600</wp:posOffset>
            </wp:positionV>
            <wp:extent cx="704850" cy="523875"/>
            <wp:effectExtent l="0" t="0" r="0" b="9525"/>
            <wp:wrapSquare wrapText="left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ACA">
        <w:rPr>
          <w:rFonts w:ascii="Arial" w:eastAsia="Times New Roman" w:hAnsi="Arial" w:cs="Times New Roman"/>
          <w:sz w:val="28"/>
          <w:szCs w:val="28"/>
          <w:lang w:eastAsia="ru-RU"/>
        </w:rPr>
        <w:br w:type="textWrapping" w:clear="all"/>
      </w:r>
      <w:r w:rsidRPr="00952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АДМИНИСТРАЦИЯ МИХАЙЛОВСКОГО МУНИЦИПАЛЬНОГО  </w:t>
      </w:r>
      <w:r w:rsidRPr="00952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952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952ACA" w:rsidRPr="00952ACA" w:rsidRDefault="00952ACA" w:rsidP="00952ACA">
      <w:pPr>
        <w:widowControl w:val="0"/>
        <w:spacing w:before="160" w:after="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  <w:r w:rsidRPr="00952AC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П О С Т А Н О В Л Е Н И Е</w:t>
      </w:r>
    </w:p>
    <w:p w:rsidR="00952ACA" w:rsidRPr="00952ACA" w:rsidRDefault="00952ACA" w:rsidP="00952ACA">
      <w:pPr>
        <w:widowControl w:val="0"/>
        <w:spacing w:before="160"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52A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952A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952ACA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</w:t>
      </w:r>
      <w:r w:rsidRPr="00952AC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</w:t>
      </w:r>
      <w:r w:rsidRPr="00952A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</w:t>
      </w:r>
      <w:proofErr w:type="gramStart"/>
      <w:r w:rsidRPr="00952ACA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proofErr w:type="gramEnd"/>
      <w:r w:rsidRPr="00952ACA">
        <w:rPr>
          <w:rFonts w:ascii="Times New Roman" w:eastAsia="Times New Roman" w:hAnsi="Times New Roman" w:cs="Times New Roman"/>
          <w:sz w:val="24"/>
          <w:szCs w:val="24"/>
          <w:lang w:eastAsia="x-none"/>
        </w:rPr>
        <w:t>. Михайловка</w:t>
      </w:r>
      <w:r w:rsidRPr="00952A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</w:t>
      </w:r>
      <w:r w:rsidRPr="00952A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</w:t>
      </w:r>
      <w:r w:rsidRPr="00952A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52ACA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952A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Pr="00952ACA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</w:t>
      </w:r>
    </w:p>
    <w:p w:rsidR="00952ACA" w:rsidRPr="00952ACA" w:rsidRDefault="00952ACA" w:rsidP="00952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ACA" w:rsidRPr="00952ACA" w:rsidRDefault="00952ACA" w:rsidP="00952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2ACA" w:rsidRDefault="00952ACA" w:rsidP="00AD0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95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нормативных затрат </w:t>
      </w:r>
      <w:r w:rsidRPr="0095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оказание государ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ственных (муниципальных) услуг</w:t>
      </w:r>
      <w:r w:rsidR="00AD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17D27" w:rsidRPr="00817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МАУК ММР «ЦКД «Первомайский»</w:t>
      </w:r>
      <w:r w:rsidRPr="0095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применяемых при расчете</w:t>
      </w:r>
    </w:p>
    <w:p w:rsidR="00952ACA" w:rsidRPr="00952ACA" w:rsidRDefault="00952ACA" w:rsidP="00AD0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объема</w:t>
      </w:r>
      <w:r w:rsidRPr="00952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финансового обеспечения выполнения муниципального задания на оказание государственных (муниципальных) услуг</w:t>
      </w:r>
    </w:p>
    <w:p w:rsidR="00952ACA" w:rsidRPr="00952ACA" w:rsidRDefault="00952ACA" w:rsidP="00167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2ACA" w:rsidRPr="00952ACA" w:rsidRDefault="00952ACA" w:rsidP="007D00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9AD" w:rsidRDefault="00952ACA" w:rsidP="001949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 06.10.2003 № 131- ФЗ «Об общих принципах организации местного самоуправления в Российской Федерации», </w:t>
      </w:r>
      <w:r w:rsidRPr="0095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E265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П</w:t>
      </w:r>
      <w:r w:rsidR="00AE2657" w:rsidRPr="00AE2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AE2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E2657" w:rsidRPr="00AE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</w:t>
      </w:r>
      <w:r w:rsidR="008C1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России от 01.07.2015 №</w:t>
      </w:r>
      <w:r w:rsidR="00AE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104н «</w:t>
      </w:r>
      <w:r w:rsidR="00AE2657" w:rsidRPr="00AE2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определению нормативных затрат на оказание государственных (муниципальных) услуг, осуществление которых предусмотрено бюджетным законодательством Российской Федерации и не отнесенных к иным видам деятельности, применяемых при</w:t>
      </w:r>
      <w:proofErr w:type="gramEnd"/>
      <w:r w:rsidR="00AE2657" w:rsidRPr="00AE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2657" w:rsidRPr="00AE2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</w:t>
      </w:r>
      <w:r w:rsidR="00AE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ипальным) учреждением», </w:t>
      </w:r>
      <w:r w:rsidR="00AD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Михайловского муниципального района Приморского края от </w:t>
      </w:r>
      <w:r w:rsidR="0060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14.06.2016 № 397 «Об утверждении Порядка формирования муниципального задания </w:t>
      </w:r>
      <w:r w:rsidR="0016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задания», </w:t>
      </w:r>
      <w:r w:rsidRPr="0095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952A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="004B236E">
        <w:rPr>
          <w:rFonts w:ascii="Times New Roman" w:eastAsia="Times New Roman" w:hAnsi="Times New Roman" w:cs="Times New Roman"/>
          <w:sz w:val="28"/>
          <w:szCs w:val="28"/>
          <w:lang w:eastAsia="ru-RU"/>
        </w:rPr>
        <w:t>27 Устава Михайловского</w:t>
      </w:r>
      <w:r w:rsidR="001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9AD" w:rsidRPr="001949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proofErr w:type="gramEnd"/>
      <w:r w:rsidR="001949AD" w:rsidRPr="00194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Михайловского муниципального</w:t>
      </w:r>
      <w:r w:rsidR="001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949AD" w:rsidRDefault="001949AD" w:rsidP="001949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9AD" w:rsidRPr="00952ACA" w:rsidRDefault="001949AD" w:rsidP="001949A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054" w:rsidRDefault="00952ACA" w:rsidP="004B23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2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ПОСТАНОВЛЯЕТ:</w:t>
      </w:r>
    </w:p>
    <w:p w:rsidR="00952ACA" w:rsidRPr="00C4517D" w:rsidRDefault="00C4517D" w:rsidP="00C451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52ACA" w:rsidRPr="00C4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677C6" w:rsidRPr="00C4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нормативных затрат </w:t>
      </w:r>
      <w:r w:rsidR="001677C6" w:rsidRPr="00C45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оказание государственных (муниципальных) услуг </w:t>
      </w:r>
      <w:r w:rsidR="001677C6" w:rsidRPr="00C45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817D27" w:rsidRPr="008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ММР «ЦКД «Первомайский»</w:t>
      </w:r>
      <w:r w:rsidR="001677C6" w:rsidRPr="00C451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 при расчете объема фин</w:t>
      </w:r>
      <w:r w:rsidR="00AE2657" w:rsidRPr="00C45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ансового обеспечения выполнения</w:t>
      </w:r>
      <w:r w:rsidRPr="00C4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7C6" w:rsidRPr="00C451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 на оказание государственных (муниципальных) услуг</w:t>
      </w:r>
      <w:r w:rsidR="001F1D1D" w:rsidRPr="00C45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7C6" w:rsidRPr="00952ACA" w:rsidRDefault="00C4517D" w:rsidP="00817D27">
      <w:pPr>
        <w:pStyle w:val="a7"/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7D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2ACA" w:rsidRPr="00952AC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817D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952ACA" w:rsidRPr="0095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952ACA" w:rsidRPr="00952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167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</w:t>
      </w:r>
      <w:proofErr w:type="gramEnd"/>
      <w:r w:rsidR="0016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</w:t>
      </w:r>
      <w:r w:rsidR="001F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7C6" w:rsidRPr="009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Михайловского муниципального района.</w:t>
      </w:r>
    </w:p>
    <w:p w:rsidR="001677C6" w:rsidRPr="00952ACA" w:rsidRDefault="00881F5B" w:rsidP="00167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77C6" w:rsidRPr="00952A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размещения на официальном сайте администрации Михайловского муниципального района.</w:t>
      </w:r>
    </w:p>
    <w:p w:rsidR="001677C6" w:rsidRPr="00952ACA" w:rsidRDefault="00881F5B" w:rsidP="001677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1677C6" w:rsidRPr="0095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7C6" w:rsidRPr="009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выполнением настоящего постановления</w:t>
      </w:r>
      <w:r w:rsidR="007D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директора  </w:t>
      </w:r>
      <w:r w:rsidR="008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Михайловского муниципального района «Центра культуры и досуга «Первомайский»</w:t>
      </w:r>
      <w:r w:rsidR="001677C6" w:rsidRPr="0095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7D2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А.А.Гришакова</w:t>
      </w:r>
      <w:proofErr w:type="spellEnd"/>
    </w:p>
    <w:p w:rsidR="001677C6" w:rsidRPr="00952ACA" w:rsidRDefault="001677C6" w:rsidP="001677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7C6" w:rsidRPr="00952ACA" w:rsidRDefault="001677C6" w:rsidP="001677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Михайловского муниципального района –</w:t>
      </w:r>
    </w:p>
    <w:p w:rsidR="002E3B20" w:rsidRDefault="001677C6" w:rsidP="001949AD">
      <w:pPr>
        <w:spacing w:after="0" w:line="240" w:lineRule="auto"/>
      </w:pPr>
      <w:r w:rsidRPr="0095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</w:t>
      </w:r>
      <w:r w:rsidR="0011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8C1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E2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</w:t>
      </w:r>
      <w:r w:rsidR="001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</w:p>
    <w:sectPr w:rsidR="002E3B20" w:rsidSect="008C1F0C">
      <w:headerReference w:type="default" r:id="rId10"/>
      <w:pgSz w:w="11907" w:h="16837"/>
      <w:pgMar w:top="1134" w:right="851" w:bottom="851" w:left="1134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E2" w:rsidRDefault="00C304E2" w:rsidP="00111C1C">
      <w:pPr>
        <w:spacing w:after="0" w:line="240" w:lineRule="auto"/>
      </w:pPr>
      <w:r>
        <w:separator/>
      </w:r>
    </w:p>
  </w:endnote>
  <w:endnote w:type="continuationSeparator" w:id="0">
    <w:p w:rsidR="00C304E2" w:rsidRDefault="00C304E2" w:rsidP="0011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E2" w:rsidRDefault="00C304E2" w:rsidP="00111C1C">
      <w:pPr>
        <w:spacing w:after="0" w:line="240" w:lineRule="auto"/>
      </w:pPr>
      <w:r>
        <w:separator/>
      </w:r>
    </w:p>
  </w:footnote>
  <w:footnote w:type="continuationSeparator" w:id="0">
    <w:p w:rsidR="00C304E2" w:rsidRDefault="00C304E2" w:rsidP="0011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F0" w:rsidRPr="008C1F0C" w:rsidRDefault="008C1F0C">
    <w:pPr>
      <w:pStyle w:val="a3"/>
      <w:jc w:val="center"/>
      <w:rPr>
        <w:rFonts w:ascii="Times New Roman" w:hAnsi="Times New Roman" w:cs="Times New Roman"/>
      </w:rPr>
    </w:pPr>
    <w:r w:rsidRPr="008C1F0C">
      <w:rPr>
        <w:rFonts w:ascii="Times New Roman" w:hAnsi="Times New Roman" w:cs="Times New Roman"/>
      </w:rPr>
      <w:t>2</w:t>
    </w:r>
  </w:p>
  <w:p w:rsidR="00553EF0" w:rsidRDefault="00C304E2">
    <w:pPr>
      <w:pStyle w:val="a3"/>
      <w:jc w:val="center"/>
      <w:rPr>
        <w:lang w:val="en-US"/>
      </w:rPr>
    </w:pPr>
  </w:p>
  <w:p w:rsidR="00553EF0" w:rsidRDefault="00C304E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38A"/>
    <w:multiLevelType w:val="hybridMultilevel"/>
    <w:tmpl w:val="F746E75E"/>
    <w:lvl w:ilvl="0" w:tplc="5E182F68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98"/>
    <w:rsid w:val="00111C1C"/>
    <w:rsid w:val="001643D3"/>
    <w:rsid w:val="001677C6"/>
    <w:rsid w:val="001904B7"/>
    <w:rsid w:val="001949AD"/>
    <w:rsid w:val="001D6D50"/>
    <w:rsid w:val="001F1D1D"/>
    <w:rsid w:val="002542BA"/>
    <w:rsid w:val="00291A98"/>
    <w:rsid w:val="002E3B20"/>
    <w:rsid w:val="003328AE"/>
    <w:rsid w:val="00335DC5"/>
    <w:rsid w:val="003E4F2D"/>
    <w:rsid w:val="00476EE6"/>
    <w:rsid w:val="004B236E"/>
    <w:rsid w:val="00541E27"/>
    <w:rsid w:val="00570F8D"/>
    <w:rsid w:val="0060628E"/>
    <w:rsid w:val="00652806"/>
    <w:rsid w:val="0068668C"/>
    <w:rsid w:val="00790183"/>
    <w:rsid w:val="007D0054"/>
    <w:rsid w:val="00817D27"/>
    <w:rsid w:val="00881F5B"/>
    <w:rsid w:val="008C1F0C"/>
    <w:rsid w:val="00952ACA"/>
    <w:rsid w:val="00AD0A37"/>
    <w:rsid w:val="00AE2657"/>
    <w:rsid w:val="00B81C97"/>
    <w:rsid w:val="00C304E2"/>
    <w:rsid w:val="00C4517D"/>
    <w:rsid w:val="00C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ACA"/>
  </w:style>
  <w:style w:type="paragraph" w:styleId="a5">
    <w:name w:val="footer"/>
    <w:basedOn w:val="a"/>
    <w:link w:val="a6"/>
    <w:uiPriority w:val="99"/>
    <w:unhideWhenUsed/>
    <w:rsid w:val="0011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C1C"/>
  </w:style>
  <w:style w:type="paragraph" w:styleId="a7">
    <w:name w:val="List Paragraph"/>
    <w:basedOn w:val="a"/>
    <w:uiPriority w:val="34"/>
    <w:qFormat/>
    <w:rsid w:val="00C45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ACA"/>
  </w:style>
  <w:style w:type="paragraph" w:styleId="a5">
    <w:name w:val="footer"/>
    <w:basedOn w:val="a"/>
    <w:link w:val="a6"/>
    <w:uiPriority w:val="99"/>
    <w:unhideWhenUsed/>
    <w:rsid w:val="0011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C1C"/>
  </w:style>
  <w:style w:type="paragraph" w:styleId="a7">
    <w:name w:val="List Paragraph"/>
    <w:basedOn w:val="a"/>
    <w:uiPriority w:val="34"/>
    <w:qFormat/>
    <w:rsid w:val="00C4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D8692763792B11A926351719EADDADEEDB00CC15A9EE497E8508FB0A81238356AE071E5ED3852D50A51DS3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adim</cp:lastModifiedBy>
  <cp:revision>5</cp:revision>
  <cp:lastPrinted>2019-01-25T04:41:00Z</cp:lastPrinted>
  <dcterms:created xsi:type="dcterms:W3CDTF">2019-01-24T00:52:00Z</dcterms:created>
  <dcterms:modified xsi:type="dcterms:W3CDTF">2019-01-25T04:41:00Z</dcterms:modified>
</cp:coreProperties>
</file>